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6DF" w:rsidRDefault="00903447" w:rsidP="00093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0448"/>
            <wp:effectExtent l="19050" t="0" r="3175" b="0"/>
            <wp:docPr id="1" name="Рисунок 1" descr="C:\Users\DetSad\Pictures\2020-12-18 родком\родко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Pictures\2020-12-18 родком\родком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6DF" w:rsidRDefault="000066DF" w:rsidP="00093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06153" w:rsidRDefault="00D06153" w:rsidP="00093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447" w:rsidRDefault="00903447" w:rsidP="00093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3447" w:rsidRDefault="00903447" w:rsidP="000935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066DF" w:rsidRPr="000066DF" w:rsidRDefault="000066DF" w:rsidP="000066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6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учреждению. Изменения и дополнения в настоящее Положение вносится в таком же порядке.</w:t>
      </w:r>
    </w:p>
    <w:p w:rsid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1.6. Данное Положение действует до принятия нового.</w:t>
      </w:r>
    </w:p>
    <w:p w:rsidR="00187D47" w:rsidRPr="00093545" w:rsidRDefault="00187D47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545" w:rsidRPr="00187D47" w:rsidRDefault="00093545" w:rsidP="00187D4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D47">
        <w:rPr>
          <w:rFonts w:ascii="Times New Roman" w:hAnsi="Times New Roman" w:cs="Times New Roman"/>
          <w:b/>
          <w:sz w:val="24"/>
          <w:szCs w:val="24"/>
        </w:rPr>
        <w:t>Задачи Родительского комитета</w:t>
      </w:r>
    </w:p>
    <w:p w:rsidR="00187D47" w:rsidRPr="00187D47" w:rsidRDefault="00187D47" w:rsidP="00187D47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Родительский комитет создается в целях учета мнения родителей (законных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представителей) по вопросам управления организацией и при принятии образовательной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организацией локальных нормативных актов, затрагивающих их права и законные интересы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(ст.26.п.6 N 273-ФЗ), а также с целью развития и совершенствования образовательного и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воспитательного процесса.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2.2. Основными задачами родительского комитета являются: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обеспечение права на участие в управлении МАДОУ родителей (законных представителей)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детей МАДОУ;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оказание содействия в организации уставной деятельности Детского сада;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защита и содействие в реализации прав и законных интересов участников образовательного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процесса;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содействие руководству Детского сада в создании оптимальных условий для осуществления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образовательного процесса, охраны жизни и здоровья обучающихся, свободного развития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личности;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содействие в организации и проведении культурно-массовых мероприятий;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осуществление функций общественного надзора за финансово-хозяйственной деятельностью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учреждения с целью повышения ее эффективности и укрепление его материально-технической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базы;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* организация работы с родителями (законными </w:t>
      </w:r>
      <w:r w:rsidR="00187D47">
        <w:rPr>
          <w:rFonts w:ascii="Times New Roman" w:hAnsi="Times New Roman" w:cs="Times New Roman"/>
          <w:sz w:val="24"/>
          <w:szCs w:val="24"/>
        </w:rPr>
        <w:t>представителями) воспитанников д</w:t>
      </w:r>
      <w:r w:rsidRPr="00093545">
        <w:rPr>
          <w:rFonts w:ascii="Times New Roman" w:hAnsi="Times New Roman" w:cs="Times New Roman"/>
          <w:sz w:val="24"/>
          <w:szCs w:val="24"/>
        </w:rPr>
        <w:t>етского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сада по разъяснению их прав и обязанностей.</w:t>
      </w:r>
    </w:p>
    <w:p w:rsid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информирование общественности о деятельности учреждения через СМИ;</w:t>
      </w:r>
    </w:p>
    <w:p w:rsidR="00187D47" w:rsidRPr="00187D47" w:rsidRDefault="00187D47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3545" w:rsidRPr="00187D47" w:rsidRDefault="00093545" w:rsidP="00187D47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D47">
        <w:rPr>
          <w:rFonts w:ascii="Times New Roman" w:hAnsi="Times New Roman" w:cs="Times New Roman"/>
          <w:b/>
          <w:sz w:val="24"/>
          <w:szCs w:val="24"/>
        </w:rPr>
        <w:t>Компетенция Родительского комитета</w:t>
      </w:r>
    </w:p>
    <w:p w:rsidR="00187D47" w:rsidRPr="00187D47" w:rsidRDefault="00187D47" w:rsidP="00187D47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3.1. Выступать посредником между педагогами, родителями (законными представителями),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заведующим МАДОУ в конфликтных ситуациях.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3.2. Участвовать в обсуждении локальных актов МАДОУ, касающихся прав и обязанностей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детей и родителей, выступать с предложениями по их изменению,</w:t>
      </w:r>
      <w:r w:rsidR="00187D47">
        <w:rPr>
          <w:rFonts w:ascii="Times New Roman" w:hAnsi="Times New Roman" w:cs="Times New Roman"/>
          <w:sz w:val="24"/>
          <w:szCs w:val="24"/>
        </w:rPr>
        <w:t xml:space="preserve"> дополнению (ст.30. п.3</w:t>
      </w:r>
      <w:r w:rsidRPr="00093545">
        <w:rPr>
          <w:rFonts w:ascii="Times New Roman" w:hAnsi="Times New Roman" w:cs="Times New Roman"/>
          <w:sz w:val="24"/>
          <w:szCs w:val="24"/>
        </w:rPr>
        <w:t>,ст.34,44,45 N 273-ФЗ).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3.3. Обращаться к заведующему МАДОУ по вопросам об организации и введении платных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дополнительных образовательных услуг, согласует порядок их расходования.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3.4. Контролировать расходование добровольных пожертвований родителей и других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физических и юридических лиц на нужды МАДОУ.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3.5. Вносить заведующему МАДОУ предложения по организации работы педагогического,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медицинского и обслуживающего персонала МАДОУ.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3.6. Контролировать качество питания детей.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3.7. Заслушивать доклады заведующего о результатах деятельности и перспективах развития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МАДОУ.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lastRenderedPageBreak/>
        <w:t>3.8. Обращаться в Отдел образования по вопросам работы МАДОУ и защиты прав детей.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3.9. Оказывать помощь и содействие учреждению в организации и проведении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общих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родительских собраний и культурно-массовых мероприятий.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3.10. Участвовать в подготовке учреждения к новому учебному году;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3.11. Принимать участие в организации безопасных условий осуществления образовательного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процесса, соблюдения санитарно-гигиенических правил и норм;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3.12. Ходатайствовать, при наличии оснований, перед Учредителем Детского сада о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545">
        <w:rPr>
          <w:rFonts w:ascii="Times New Roman" w:hAnsi="Times New Roman" w:cs="Times New Roman"/>
          <w:sz w:val="24"/>
          <w:szCs w:val="24"/>
        </w:rPr>
        <w:t>награждении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>, премировании, о других поощрениях педагогов и заведующего Детским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садом.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3.13. Информировать участников образовательного процесса о своей деятельности и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принимаемых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решениях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>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3.14. По вопросам, для которых Уставом Детского сада и настоящим Положением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Родительскому комитету не отведены полномочия на принятие решений, решения</w:t>
      </w:r>
    </w:p>
    <w:p w:rsid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Родительского комитета носят рекомендательный характер.</w:t>
      </w:r>
    </w:p>
    <w:p w:rsidR="00187D47" w:rsidRPr="00093545" w:rsidRDefault="00187D47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545" w:rsidRDefault="00093545" w:rsidP="00187D4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D47">
        <w:rPr>
          <w:rFonts w:ascii="Times New Roman" w:hAnsi="Times New Roman" w:cs="Times New Roman"/>
          <w:b/>
          <w:sz w:val="24"/>
          <w:szCs w:val="24"/>
        </w:rPr>
        <w:t>4.Организация деятельности Родительского комитета</w:t>
      </w:r>
    </w:p>
    <w:p w:rsidR="00187D47" w:rsidRPr="00187D47" w:rsidRDefault="00187D47" w:rsidP="00187D4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4.1. Родительский комитет избирается решением общего родительского собрания, действует на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основании Положения о родительском комитете, принимает решения в пределах своей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4.2. В состав Родительского комитета входят родители (законные представители) детей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МАДОУ, разделяющие уставные цели МАДОУ и готовые личными усилиями содействовать их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достижению. Родительский комитет состоит из избираемых членов, представляющих родителей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 xml:space="preserve">(законных представителей) воспитанников от каждой возрастной группы </w:t>
      </w:r>
      <w:r w:rsidR="00187D47">
        <w:rPr>
          <w:rFonts w:ascii="Times New Roman" w:hAnsi="Times New Roman" w:cs="Times New Roman"/>
          <w:sz w:val="24"/>
          <w:szCs w:val="24"/>
        </w:rPr>
        <w:t>д</w:t>
      </w:r>
      <w:r w:rsidRPr="00093545">
        <w:rPr>
          <w:rFonts w:ascii="Times New Roman" w:hAnsi="Times New Roman" w:cs="Times New Roman"/>
          <w:sz w:val="24"/>
          <w:szCs w:val="24"/>
        </w:rPr>
        <w:t>етского сада,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выборы которых, проводятся на собраниях родителей в каждой возрастной группе. Члены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Родительского комитета избираются сроком на три года. В случае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 xml:space="preserve"> если воспитанник выбывает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из учреждения, полномочия члена Родительского комитета этого родителя обучающегося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автоматически прекращаются и проводятся довыборы в течение одного месяца с момента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выбытия обучающегося в соответствии с настоящим Положением.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4.3. Членство в Родительском комитете является добровольным.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4.4. По приглашению членов Родительского комитета в заседании с правом совещательного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голоса могут принимать участие третьи лица, если против этого не возражает более половины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членов Родительского комитета, присутствующих на заседании. Каждый член Родительского</w:t>
      </w:r>
      <w:r w:rsidR="00187D47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комитета обладает одним голосом. Решения на заседании Родительского комитета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принимаются большинством голосов, в случае равенства голосов решающим является голос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председательствующего на заседании.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4.5. Родительский комитет работает по плану, составляющему часть годового плана работы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МАДОУ.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4.6. Заседания Родительского комитета созываются один раз в квартал в соответствии с планом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работы МАДОУ и по мере необходимости.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4.7. Родительский комитет избирает из своего состава председателя и секретаря сроком на один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учебный год.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4.8. Председатель Родительского комитета: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организует деятельность Родительского комитета;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lastRenderedPageBreak/>
        <w:t xml:space="preserve"> информирует членов Родительского комитета о предстоящем заседании не менее чем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за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7 дней до его проведения;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организует подготовку и проведение заседания Родительского комитета;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определяет повестку дня Родительского комитета;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контролирует выполнение решений Родительского комитета;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отчитывается о деятельности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 xml:space="preserve"> Родительского комитета перед общим родительским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собранием.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4.9. Секретарь Родительского комитета: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обеспечивает протоколирование заседаний Родительского комитета, ведение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документации, подготовку заседаний;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представляет на ознакомление Общему собранию коллектива МАДОУ,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Педагогическому совету материалов, разработанных на заседании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Родительского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комитета;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вносит предложения и дополнения по вопросам, рассматриваемым на заседаниях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Общего собрания коллектива МАДОУ, Педагогического совета.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4.10. Родительский комитет отчитывается перед общим родительским собранием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Детского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сада о проделанной работе не реже одного раза в год.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4.11. Заседания Родительского комитета правомочны, если на них присутствует не менее двух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третей его состава.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4.12. Решение Родительского комитета принимается открытым голосованием и считается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545">
        <w:rPr>
          <w:rFonts w:ascii="Times New Roman" w:hAnsi="Times New Roman" w:cs="Times New Roman"/>
          <w:sz w:val="24"/>
          <w:szCs w:val="24"/>
        </w:rPr>
        <w:t>принятым, если за него проголосовало более половины присутствующих.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 xml:space="preserve"> При равном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545">
        <w:rPr>
          <w:rFonts w:ascii="Times New Roman" w:hAnsi="Times New Roman" w:cs="Times New Roman"/>
          <w:sz w:val="24"/>
          <w:szCs w:val="24"/>
        </w:rPr>
        <w:t>количестве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 xml:space="preserve"> голосов решающим является голос председателя Родительского комитета.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4.13. Ход и решения Родительских комитетов оформляются протоколами. Протоколы хранятся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в МАДОУ постоянно и передаются по акту (при смене руководителя, при передаче в архив).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В протоколе заседания Родительского комитета указываются: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дата проведения заседания;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фамилия, имя, отчество присутствующих на заседании;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повестка дня заседания;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краткое изложение всех выступлений по вопросам повестки дня;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вопросы, поставленные на голосование и итоги голосования по ним;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принятые решения.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Протоколы подписываются председателем и секретарем Родительского комитета, которые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несут ответственность за достоверность протокола. Нумерация протоколов ведется от начала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учебного года. Книга протоколов Родительского комитета нумеруется постранично,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прошнуровывается, скрепляется подписью заведующего и печатью Учреждения.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4.14. Ответственность за выполнение решений Родительского комитета лежит на заведующем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МАДОУ. Решения выполняют ответственные лица, указанные в протоколе заседания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Родительского комитета. Результаты оглашаются на следующем заседании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Родительского комитета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4.15. Заведующий МАДОУ, в случае несогласия с решением Родительского комитета,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приостанавливает выполнение решения, извещает об этом председателя Родительского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комитета, который обязан в 3-дневный срок рассмотреть такое заявление при участии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заинтересованных сторон, ознакомиться с мотивированным мнением большинства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lastRenderedPageBreak/>
        <w:t>Родительского комитета и вынести окончательное решение по спорному вопросу.</w:t>
      </w:r>
    </w:p>
    <w:p w:rsidR="007F1135" w:rsidRDefault="007F113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135" w:rsidRDefault="007F113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545" w:rsidRPr="007F1135" w:rsidRDefault="00093545" w:rsidP="007F113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1135">
        <w:rPr>
          <w:rFonts w:ascii="Times New Roman" w:hAnsi="Times New Roman" w:cs="Times New Roman"/>
          <w:b/>
          <w:sz w:val="24"/>
          <w:szCs w:val="24"/>
        </w:rPr>
        <w:t>Права Родительского комитета</w:t>
      </w:r>
    </w:p>
    <w:p w:rsidR="007F1135" w:rsidRPr="007F1135" w:rsidRDefault="007F1135" w:rsidP="007F1135">
      <w:pPr>
        <w:pStyle w:val="a7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5.1. Родительский комитет имеет права, обязанности и ответственность в сфере образования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несовершеннолетних обучающихся согласно ст.44,45 N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273-ФЗ.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участвовать в управлении МАДОУ;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 направлять предложения и заявления Учредителю, в органы государственной власти,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общественные организации.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требовать у заведующего Учреждением выполнения его решений.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5.1. Каждый член Родительского комитета имеет право: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потребовать обсуждения Родительским комитетом любого вопроса, касающегося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педагогической деятельности МАДОУ, если его предложение поддержит не менее одной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трети членов Родительского комитета;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при несогласии с решением Родительского комитета высказать свое мотивированное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мнение, которое должно быть занесено в протокол;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 участвовать в обсуждении и принятии решений Родительского комитета, выражать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письменной форме свое особое мнение, которое подлежит приобщению к протоколу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заседания;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 обращаться к администрации учреждения за необходимой информацией, для участия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работе Родительского комитета по вопросам, относящимся к компетенции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Родительского комитета;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вносить предложения руководству и органам самоуправления учреждения, получать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информацию о результатах их рассмотрения;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досрочно выйти из состава Родительского комитета по письменному уведомлению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председателя.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5.2. Члены Родительского комитета, в случае принятия решений, влекущих нарушения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законодательства Российской Федерации, несут ответственность в соответствии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5.3. Член Родительского комитета может быть выведен из состава Родительского комитета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по решению Родительского комитета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>: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пропуск более двух заседаний без уважительной причины;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 неисполнение в сроки возложенных обязанностей;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 совершение аморального проступка или противоправных деяний, несовместимого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членством в Родительском комитете.</w:t>
      </w:r>
    </w:p>
    <w:p w:rsidR="007F1135" w:rsidRPr="00093545" w:rsidRDefault="007F113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545" w:rsidRPr="007F1135" w:rsidRDefault="00093545" w:rsidP="007F1135">
      <w:pPr>
        <w:pStyle w:val="a7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1135">
        <w:rPr>
          <w:rFonts w:ascii="Times New Roman" w:hAnsi="Times New Roman" w:cs="Times New Roman"/>
          <w:b/>
          <w:sz w:val="24"/>
          <w:szCs w:val="24"/>
        </w:rPr>
        <w:t>Ответственность Родительского комитета</w:t>
      </w:r>
    </w:p>
    <w:p w:rsidR="007F1135" w:rsidRPr="007F1135" w:rsidRDefault="007F1135" w:rsidP="007F1135">
      <w:pPr>
        <w:pStyle w:val="a7"/>
        <w:autoSpaceDE w:val="0"/>
        <w:autoSpaceDN w:val="0"/>
        <w:adjustRightInd w:val="0"/>
        <w:spacing w:after="0"/>
        <w:ind w:left="3338"/>
        <w:rPr>
          <w:rFonts w:ascii="Times New Roman" w:hAnsi="Times New Roman" w:cs="Times New Roman"/>
          <w:b/>
          <w:sz w:val="24"/>
          <w:szCs w:val="24"/>
        </w:rPr>
      </w:pP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 xml:space="preserve">6.1. Родительский комитет несет ответственность </w:t>
      </w:r>
      <w:proofErr w:type="gramStart"/>
      <w:r w:rsidRPr="00093545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>: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выполнение, выполнение не в полном объеме или невыполнение закрепленных за ним задач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и функций;</w:t>
      </w:r>
    </w:p>
    <w:p w:rsid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* соответствие принимаемых решений законодательству РФ и РТ, нормативно-правовым актам.</w:t>
      </w:r>
    </w:p>
    <w:p w:rsidR="007F1135" w:rsidRDefault="007F113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135" w:rsidRDefault="007F113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135" w:rsidRDefault="007F113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135" w:rsidRDefault="007F113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F1135" w:rsidRPr="00093545" w:rsidRDefault="007F113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545" w:rsidRPr="007F1135" w:rsidRDefault="007F1135" w:rsidP="007F113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</w:t>
      </w:r>
      <w:r w:rsidR="00093545" w:rsidRPr="007F1135">
        <w:rPr>
          <w:rFonts w:ascii="Times New Roman" w:hAnsi="Times New Roman" w:cs="Times New Roman"/>
          <w:b/>
          <w:sz w:val="24"/>
          <w:szCs w:val="24"/>
        </w:rPr>
        <w:t>Взаимосвязи Родительского комитета</w:t>
      </w:r>
      <w:r w:rsidRPr="007F11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3545" w:rsidRPr="007F1135">
        <w:rPr>
          <w:rFonts w:ascii="Times New Roman" w:hAnsi="Times New Roman" w:cs="Times New Roman"/>
          <w:b/>
          <w:sz w:val="24"/>
          <w:szCs w:val="24"/>
        </w:rPr>
        <w:t>с органами самоуправления Учреждения</w:t>
      </w:r>
    </w:p>
    <w:p w:rsidR="007F1135" w:rsidRPr="007F1135" w:rsidRDefault="007F1135" w:rsidP="007F1135">
      <w:pPr>
        <w:pStyle w:val="a7"/>
        <w:autoSpaceDE w:val="0"/>
        <w:autoSpaceDN w:val="0"/>
        <w:adjustRightInd w:val="0"/>
        <w:spacing w:after="0"/>
        <w:ind w:left="3338"/>
        <w:rPr>
          <w:rFonts w:ascii="Times New Roman" w:hAnsi="Times New Roman" w:cs="Times New Roman"/>
          <w:b/>
          <w:sz w:val="24"/>
          <w:szCs w:val="24"/>
        </w:rPr>
      </w:pP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7.1. Родительский комитет организует взаимодействие с другими органами самоуправления</w:t>
      </w:r>
      <w:r w:rsidR="007F1135">
        <w:rPr>
          <w:rFonts w:ascii="Times New Roman" w:hAnsi="Times New Roman" w:cs="Times New Roman"/>
          <w:sz w:val="24"/>
          <w:szCs w:val="24"/>
        </w:rPr>
        <w:t xml:space="preserve"> </w:t>
      </w:r>
      <w:r w:rsidRPr="00093545">
        <w:rPr>
          <w:rFonts w:ascii="Times New Roman" w:hAnsi="Times New Roman" w:cs="Times New Roman"/>
          <w:sz w:val="24"/>
          <w:szCs w:val="24"/>
        </w:rPr>
        <w:t>Учреждения - Общим собранием работников, педагогическим советом: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через участие представителей Родительского комитета в заседании Общего собрания,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педагогического совета;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представление на ознакомление Общему собранию и педагогическому совету решений,</w:t>
      </w:r>
    </w:p>
    <w:p w:rsidR="00093545" w:rsidRPr="00093545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545">
        <w:rPr>
          <w:rFonts w:ascii="Times New Roman" w:hAnsi="Times New Roman" w:cs="Times New Roman"/>
          <w:sz w:val="24"/>
          <w:szCs w:val="24"/>
        </w:rPr>
        <w:t>принятых</w:t>
      </w:r>
      <w:proofErr w:type="gramEnd"/>
      <w:r w:rsidRPr="00093545">
        <w:rPr>
          <w:rFonts w:ascii="Times New Roman" w:hAnsi="Times New Roman" w:cs="Times New Roman"/>
          <w:sz w:val="24"/>
          <w:szCs w:val="24"/>
        </w:rPr>
        <w:t xml:space="preserve"> на заседании Родительского комитета;</w:t>
      </w:r>
    </w:p>
    <w:p w:rsidR="00093545" w:rsidRPr="000066DF" w:rsidRDefault="00093545" w:rsidP="000066D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545">
        <w:rPr>
          <w:rFonts w:ascii="Times New Roman" w:hAnsi="Times New Roman" w:cs="Times New Roman"/>
          <w:sz w:val="24"/>
          <w:szCs w:val="24"/>
        </w:rPr>
        <w:t>- внесение предложений и дополнений по вопросам, рассматриваемым на заседаниях Общего</w:t>
      </w:r>
      <w:r w:rsidR="000066DF">
        <w:rPr>
          <w:rFonts w:ascii="Times New Roman" w:hAnsi="Times New Roman" w:cs="Times New Roman"/>
          <w:sz w:val="24"/>
          <w:szCs w:val="24"/>
        </w:rPr>
        <w:t xml:space="preserve"> </w:t>
      </w:r>
      <w:r w:rsidRPr="000066DF">
        <w:rPr>
          <w:rFonts w:ascii="Times New Roman" w:hAnsi="Times New Roman" w:cs="Times New Roman"/>
          <w:sz w:val="24"/>
          <w:szCs w:val="24"/>
        </w:rPr>
        <w:t>собрания и педагогическом совете Учреждения</w:t>
      </w:r>
      <w:r w:rsidR="000066DF">
        <w:rPr>
          <w:rFonts w:ascii="Times New Roman" w:hAnsi="Times New Roman" w:cs="Times New Roman"/>
          <w:sz w:val="24"/>
          <w:szCs w:val="24"/>
        </w:rPr>
        <w:t>.</w:t>
      </w:r>
    </w:p>
    <w:p w:rsidR="00093545" w:rsidRPr="000066DF" w:rsidRDefault="00093545" w:rsidP="000066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3545" w:rsidRPr="000066DF" w:rsidRDefault="00093545" w:rsidP="000066D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3545" w:rsidRPr="000066DF" w:rsidRDefault="00093545" w:rsidP="000066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3545" w:rsidRPr="000066DF" w:rsidSect="00605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E31DE"/>
    <w:multiLevelType w:val="multilevel"/>
    <w:tmpl w:val="C8BA3A40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E3468B"/>
    <w:multiLevelType w:val="hybridMultilevel"/>
    <w:tmpl w:val="CC02DE40"/>
    <w:lvl w:ilvl="0" w:tplc="4CF27402">
      <w:start w:val="5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093545"/>
    <w:rsid w:val="000066DF"/>
    <w:rsid w:val="00093545"/>
    <w:rsid w:val="00187D47"/>
    <w:rsid w:val="00203DE1"/>
    <w:rsid w:val="004A10D4"/>
    <w:rsid w:val="00601DF4"/>
    <w:rsid w:val="00601FB3"/>
    <w:rsid w:val="00605F03"/>
    <w:rsid w:val="00615AD6"/>
    <w:rsid w:val="007F1135"/>
    <w:rsid w:val="00885BAC"/>
    <w:rsid w:val="00903447"/>
    <w:rsid w:val="009B55B8"/>
    <w:rsid w:val="00D06153"/>
    <w:rsid w:val="00EC3842"/>
    <w:rsid w:val="00F21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F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545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09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93545"/>
  </w:style>
  <w:style w:type="paragraph" w:customStyle="1" w:styleId="c0">
    <w:name w:val="c0"/>
    <w:basedOn w:val="a"/>
    <w:rsid w:val="00093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0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066DF"/>
    <w:rPr>
      <w:b/>
      <w:bCs/>
    </w:rPr>
  </w:style>
  <w:style w:type="paragraph" w:styleId="a7">
    <w:name w:val="List Paragraph"/>
    <w:basedOn w:val="a"/>
    <w:uiPriority w:val="34"/>
    <w:qFormat/>
    <w:rsid w:val="00187D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8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1606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DetSad</cp:lastModifiedBy>
  <cp:revision>5</cp:revision>
  <cp:lastPrinted>2020-12-18T07:47:00Z</cp:lastPrinted>
  <dcterms:created xsi:type="dcterms:W3CDTF">2020-12-17T06:35:00Z</dcterms:created>
  <dcterms:modified xsi:type="dcterms:W3CDTF">2020-12-18T08:01:00Z</dcterms:modified>
</cp:coreProperties>
</file>